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bookmarkEnd w:id="1"/>
            <w:r w:rsidR="00C45B08">
              <w:rPr>
                <w:sz w:val="18"/>
              </w:rPr>
              <w:t> </w:t>
            </w:r>
            <w:r w:rsidR="00C45B08">
              <w:rPr>
                <w:sz w:val="18"/>
              </w:rPr>
              <w:t> </w:t>
            </w:r>
            <w:r w:rsidR="00C45B08">
              <w:rPr>
                <w:sz w:val="18"/>
              </w:rPr>
              <w:t> </w:t>
            </w:r>
            <w:r w:rsidR="00C45B08">
              <w:rPr>
                <w:sz w:val="18"/>
              </w:rPr>
              <w:t> </w:t>
            </w:r>
            <w:r w:rsidR="00C45B08">
              <w:rPr>
                <w:sz w:val="18"/>
              </w:rPr>
              <w:t> </w:t>
            </w:r>
            <w:r>
              <w:rPr>
                <w:sz w:val="18"/>
              </w:rPr>
              <w:fldChar w:fldCharType="end"/>
            </w:r>
            <w:bookmarkEnd w:id="0"/>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692"/>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C45B08">
              <w:rPr>
                <w:sz w:val="18"/>
              </w:rPr>
            </w:r>
            <w:r w:rsidR="00C45B08">
              <w:rPr>
                <w:sz w:val="18"/>
              </w:rPr>
              <w:fldChar w:fldCharType="separate"/>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C45B08">
              <w:rPr>
                <w:sz w:val="18"/>
              </w:rPr>
            </w:r>
            <w:r w:rsidR="00C45B08">
              <w:rPr>
                <w:sz w:val="18"/>
              </w:rPr>
              <w:fldChar w:fldCharType="separate"/>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hRule="exact" w:val="539"/>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sidR="00C45B08">
              <w:rPr>
                <w:sz w:val="18"/>
              </w:rPr>
            </w:r>
            <w:r w:rsidR="00C45B08">
              <w:rPr>
                <w:sz w:val="18"/>
              </w:rPr>
              <w:fldChar w:fldCharType="separate"/>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sidR="00C45B08">
              <w:rPr>
                <w:sz w:val="18"/>
              </w:rPr>
            </w:r>
            <w:r w:rsidR="00C45B08">
              <w:rPr>
                <w:sz w:val="18"/>
              </w:rPr>
              <w:fldChar w:fldCharType="separate"/>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sidR="00C45B08">
              <w:rPr>
                <w:sz w:val="18"/>
              </w:rPr>
            </w:r>
            <w:r w:rsidR="00C45B08">
              <w:rPr>
                <w:sz w:val="18"/>
              </w:rPr>
              <w:fldChar w:fldCharType="separate"/>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sidR="00C45B08">
              <w:rPr>
                <w:sz w:val="18"/>
              </w:rPr>
            </w:r>
            <w:r w:rsidR="00C45B08">
              <w:rPr>
                <w:sz w:val="18"/>
              </w:rPr>
              <w:fldChar w:fldCharType="separate"/>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sidR="00C45B08">
              <w:rPr>
                <w:sz w:val="18"/>
              </w:rPr>
            </w:r>
            <w:r w:rsidR="00C45B08">
              <w:rPr>
                <w:sz w:val="18"/>
              </w:rPr>
              <w:fldChar w:fldCharType="separate"/>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lastRenderedPageBreak/>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027712" w:rsidRDefault="002819F3">
      <w:pPr>
        <w:spacing w:line="240" w:lineRule="auto"/>
        <w:rPr>
          <w:b/>
          <w:sz w:val="24"/>
        </w:rPr>
      </w:pPr>
      <w:r>
        <w:rPr>
          <w:b/>
          <w:sz w:val="24"/>
        </w:rPr>
        <w:t>Hinweise zum Ausfüllen des Formulars Verwertungsbegehren</w:t>
      </w:r>
    </w:p>
    <w:p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Nehmen mehrere Gläubiger an der Pfändung teil, so bilden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Faustpfandes: dem Betreibungsamt, das für die Ausstellung des Zahlungsbefehls zuständig war, auch wenn die zu verwertenden Gegenstände in einem anderen Betreibungskreis </w:t>
            </w:r>
            <w:r>
              <w:rPr>
                <w:sz w:val="15"/>
                <w:szCs w:val="15"/>
              </w:rPr>
              <w:lastRenderedPageBreak/>
              <w:t>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lastRenderedPageBreak/>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Default="00027712">
      <w:pPr>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12"/>
    <w:rsid w:val="00027712"/>
    <w:rsid w:val="002819F3"/>
    <w:rsid w:val="00377498"/>
    <w:rsid w:val="00434E63"/>
    <w:rsid w:val="00485DC2"/>
    <w:rsid w:val="00511C51"/>
    <w:rsid w:val="00545F40"/>
    <w:rsid w:val="00735F0E"/>
    <w:rsid w:val="00737293"/>
    <w:rsid w:val="008433B8"/>
    <w:rsid w:val="00890511"/>
    <w:rsid w:val="00AA79C3"/>
    <w:rsid w:val="00B21D1A"/>
    <w:rsid w:val="00B62BCB"/>
    <w:rsid w:val="00C418CE"/>
    <w:rsid w:val="00C45B08"/>
    <w:rsid w:val="00D40CC6"/>
    <w:rsid w:val="00E25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C963512-8EE3-4E82-AD3A-8092BD52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6653</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Form. 27 Verwertungsbegehren</vt:lpstr>
    </vt:vector>
  </TitlesOfParts>
  <Company>Bundesverwaltung</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subject/>
  <dc:creator>Sibyll Walter</dc:creator>
  <cp:keywords/>
  <dc:description/>
  <cp:lastModifiedBy>Benno Hochreutener</cp:lastModifiedBy>
  <cp:revision>2</cp:revision>
  <cp:lastPrinted>2016-06-08T13:55:00Z</cp:lastPrinted>
  <dcterms:created xsi:type="dcterms:W3CDTF">2016-08-11T13:50:00Z</dcterms:created>
  <dcterms:modified xsi:type="dcterms:W3CDTF">2016-08-11T13:50:00Z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